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82" w:rsidRPr="00064E4A" w:rsidRDefault="00C30782" w:rsidP="00C30782">
      <w:pPr>
        <w:jc w:val="both"/>
        <w:rPr>
          <w:rFonts w:ascii="Times New Roman" w:hAnsi="Times New Roman" w:cs="Times New Roman"/>
          <w:b/>
          <w:sz w:val="24"/>
        </w:rPr>
      </w:pPr>
      <w:r w:rsidRPr="00064E4A">
        <w:rPr>
          <w:rFonts w:ascii="Times New Roman" w:hAnsi="Times New Roman" w:cs="Times New Roman"/>
          <w:b/>
          <w:sz w:val="24"/>
        </w:rPr>
        <w:t>Sondas generativas</w:t>
      </w:r>
    </w:p>
    <w:p w:rsidR="00C30782" w:rsidRDefault="00C30782" w:rsidP="00C307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¿Su dolor o pérdida de algún familiar en la guerra puede estar asociado a un arma, a un uniforme militar, o a un color, olor o gesto en particular? En caso afirmativo, ¿explique por qué? ¿Lo anterior, puede estar sustentado en alguna experiencia en particular? Es decir, ¿cuáles elementos considera usted que pueden o están relacionados con la muerte? y ¿cuáles son elementos que dieron muerte a su familiar? ¿Hay alguna relación de dichas situaciones con un color?</w:t>
      </w:r>
    </w:p>
    <w:p w:rsidR="00C30782" w:rsidRDefault="00C30782" w:rsidP="00C307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30782">
        <w:rPr>
          <w:rFonts w:ascii="Times New Roman" w:hAnsi="Times New Roman" w:cs="Times New Roman"/>
          <w:sz w:val="24"/>
        </w:rPr>
        <w:t>¿Cómo asocia la alegría? ¿Qué significa, para usted, este objeto asociado? ¿Por qué tiene importancia para usted dicha asociación?</w:t>
      </w:r>
    </w:p>
    <w:p w:rsidR="00C30782" w:rsidRDefault="00C30782" w:rsidP="00C307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30782">
        <w:rPr>
          <w:rFonts w:ascii="Times New Roman" w:hAnsi="Times New Roman" w:cs="Times New Roman"/>
          <w:sz w:val="24"/>
        </w:rPr>
        <w:t>Considera que olvidar es importante y necesaria en la construcción de su memoria y posteriormente, en la construcción de la memoria colectiva</w:t>
      </w:r>
    </w:p>
    <w:p w:rsidR="00C30782" w:rsidRPr="00C30782" w:rsidRDefault="00C30782" w:rsidP="00C307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30782">
        <w:rPr>
          <w:rFonts w:ascii="Times New Roman" w:hAnsi="Times New Roman" w:cs="Times New Roman"/>
          <w:sz w:val="24"/>
        </w:rPr>
        <w:t xml:space="preserve">¿Qué significa para usted compartir? ¿Cómo comparte usted? ¿Compartir con otras personas le ayuda en su proceso de sanamiento y, según su concepto, usted le ayuda a estas? ¿Por qué y cómo lo realiza y lo desarrolla? </w:t>
      </w:r>
    </w:p>
    <w:p w:rsidR="00B56AFD" w:rsidRDefault="00C30782"/>
    <w:sectPr w:rsidR="00B56A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59AE"/>
    <w:multiLevelType w:val="hybridMultilevel"/>
    <w:tmpl w:val="75A6D0E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82"/>
    <w:rsid w:val="00671DDF"/>
    <w:rsid w:val="009C21A1"/>
    <w:rsid w:val="00C3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0782"/>
    <w:rPr>
      <w:rFonts w:ascii="Calibri" w:eastAsia="Calibri" w:hAnsi="Calibri" w:cs="Calibri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0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0782"/>
    <w:rPr>
      <w:rFonts w:ascii="Calibri" w:eastAsia="Calibri" w:hAnsi="Calibri" w:cs="Calibri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0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2016-04-06T02:33:00Z</dcterms:created>
  <dcterms:modified xsi:type="dcterms:W3CDTF">2016-04-06T02:34:00Z</dcterms:modified>
</cp:coreProperties>
</file>